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FDA" w:rsidRPr="008A7FDA" w:rsidRDefault="008A7FDA" w:rsidP="008A7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FDA">
        <w:rPr>
          <w:rFonts w:ascii="Times New Roman" w:hAnsi="Times New Roman" w:cs="Times New Roman"/>
          <w:b/>
          <w:sz w:val="24"/>
          <w:szCs w:val="24"/>
        </w:rPr>
        <w:t>Информация о курсах русского языка для мигрантов</w:t>
      </w:r>
    </w:p>
    <w:p w:rsidR="008A7FDA" w:rsidRDefault="008A7FDA" w:rsidP="008A7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FDA" w:rsidRDefault="008A7FDA" w:rsidP="008A7F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7FDA">
        <w:rPr>
          <w:rFonts w:ascii="Times New Roman" w:hAnsi="Times New Roman" w:cs="Times New Roman"/>
          <w:bCs/>
          <w:sz w:val="24"/>
          <w:szCs w:val="24"/>
        </w:rPr>
        <w:t xml:space="preserve">Комитет по межнациональным отношениям и реализации миграционной политики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8A7FDA">
        <w:rPr>
          <w:rFonts w:ascii="Times New Roman" w:hAnsi="Times New Roman" w:cs="Times New Roman"/>
          <w:bCs/>
          <w:sz w:val="24"/>
          <w:szCs w:val="24"/>
        </w:rPr>
        <w:t xml:space="preserve">в Санкт-Петербурге </w:t>
      </w:r>
      <w:r w:rsidRPr="008A7FDA">
        <w:rPr>
          <w:rFonts w:ascii="Times New Roman" w:hAnsi="Times New Roman" w:cs="Times New Roman"/>
          <w:sz w:val="24"/>
          <w:szCs w:val="24"/>
        </w:rPr>
        <w:t>информирует о старте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FDA">
        <w:rPr>
          <w:rFonts w:ascii="Times New Roman" w:hAnsi="Times New Roman" w:cs="Times New Roman"/>
          <w:sz w:val="24"/>
          <w:szCs w:val="24"/>
        </w:rPr>
        <w:t>проекта по бесплатному обучению трудовых мигрантов и иностранных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FDA">
        <w:rPr>
          <w:rFonts w:ascii="Times New Roman" w:hAnsi="Times New Roman" w:cs="Times New Roman"/>
          <w:sz w:val="24"/>
          <w:szCs w:val="24"/>
        </w:rPr>
        <w:t>студентов русскому языку «Вместе»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7F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802" w:rsidRPr="008A7FDA" w:rsidRDefault="008A7FDA" w:rsidP="008A7F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7FDA">
        <w:rPr>
          <w:rFonts w:ascii="Times New Roman" w:hAnsi="Times New Roman" w:cs="Times New Roman"/>
          <w:b/>
          <w:sz w:val="24"/>
          <w:szCs w:val="24"/>
        </w:rPr>
        <w:t>Проект «Вместе»</w:t>
      </w:r>
      <w:r w:rsidRPr="008A7FDA">
        <w:rPr>
          <w:rFonts w:ascii="Times New Roman" w:hAnsi="Times New Roman" w:cs="Times New Roman"/>
          <w:sz w:val="24"/>
          <w:szCs w:val="24"/>
        </w:rPr>
        <w:t xml:space="preserve"> планируется проводить на базе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FDA">
        <w:rPr>
          <w:rFonts w:ascii="Times New Roman" w:hAnsi="Times New Roman" w:cs="Times New Roman"/>
          <w:sz w:val="24"/>
          <w:szCs w:val="24"/>
        </w:rPr>
        <w:t>районных библиотек, молодежных клубов, национальных кафе с 10 февраля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FDA">
        <w:rPr>
          <w:rFonts w:ascii="Times New Roman" w:hAnsi="Times New Roman" w:cs="Times New Roman"/>
          <w:sz w:val="24"/>
          <w:szCs w:val="24"/>
        </w:rPr>
        <w:t>по 22 мая 2020 года, 2 раза в неделю, в 19.00, продолжительностью 1 час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FDA">
        <w:rPr>
          <w:rFonts w:ascii="Times New Roman" w:hAnsi="Times New Roman" w:cs="Times New Roman"/>
          <w:sz w:val="24"/>
          <w:szCs w:val="24"/>
        </w:rPr>
        <w:t>минут каждое занятие, возможна организация занятия в субботу в 17.00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7FDA" w:rsidRPr="008A7FDA" w:rsidRDefault="008A7FDA" w:rsidP="007007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7FDA">
        <w:rPr>
          <w:rFonts w:ascii="Times New Roman" w:hAnsi="Times New Roman" w:cs="Times New Roman"/>
          <w:sz w:val="24"/>
          <w:szCs w:val="24"/>
        </w:rPr>
        <w:t>По мере комплектования групп будут определены места занятий,</w:t>
      </w:r>
      <w:r w:rsidR="0070077A">
        <w:rPr>
          <w:rFonts w:ascii="Times New Roman" w:hAnsi="Times New Roman" w:cs="Times New Roman"/>
          <w:sz w:val="24"/>
          <w:szCs w:val="24"/>
        </w:rPr>
        <w:t xml:space="preserve"> </w:t>
      </w:r>
      <w:r w:rsidRPr="008A7FDA">
        <w:rPr>
          <w:rFonts w:ascii="Times New Roman" w:hAnsi="Times New Roman" w:cs="Times New Roman"/>
          <w:sz w:val="24"/>
          <w:szCs w:val="24"/>
        </w:rPr>
        <w:t>наиболее приближенные к месту жительства.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FDA">
        <w:rPr>
          <w:rFonts w:ascii="Times New Roman" w:hAnsi="Times New Roman" w:cs="Times New Roman"/>
          <w:sz w:val="24"/>
          <w:szCs w:val="24"/>
        </w:rPr>
        <w:t>Работа над Проект</w:t>
      </w:r>
      <w:r w:rsidR="0070077A">
        <w:rPr>
          <w:rFonts w:ascii="Times New Roman" w:hAnsi="Times New Roman" w:cs="Times New Roman"/>
          <w:sz w:val="24"/>
          <w:szCs w:val="24"/>
        </w:rPr>
        <w:t>ом</w:t>
      </w:r>
      <w:r w:rsidRPr="008A7FDA">
        <w:rPr>
          <w:rFonts w:ascii="Times New Roman" w:hAnsi="Times New Roman" w:cs="Times New Roman"/>
          <w:sz w:val="24"/>
          <w:szCs w:val="24"/>
        </w:rPr>
        <w:t xml:space="preserve"> образовательные курсы «Вместе»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FDA">
        <w:rPr>
          <w:rFonts w:ascii="Times New Roman" w:hAnsi="Times New Roman" w:cs="Times New Roman"/>
          <w:sz w:val="24"/>
          <w:szCs w:val="24"/>
        </w:rPr>
        <w:t xml:space="preserve">во взаимодействии с Благотворительным фондом поддержки </w:t>
      </w:r>
      <w:r>
        <w:rPr>
          <w:rFonts w:ascii="Times New Roman" w:hAnsi="Times New Roman" w:cs="Times New Roman"/>
          <w:sz w:val="24"/>
          <w:szCs w:val="24"/>
        </w:rPr>
        <w:br/>
      </w:r>
      <w:r w:rsidRPr="008A7FDA">
        <w:rPr>
          <w:rFonts w:ascii="Times New Roman" w:hAnsi="Times New Roman" w:cs="Times New Roman"/>
          <w:sz w:val="24"/>
          <w:szCs w:val="24"/>
        </w:rPr>
        <w:t>и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FDA">
        <w:rPr>
          <w:rFonts w:ascii="Times New Roman" w:hAnsi="Times New Roman" w:cs="Times New Roman"/>
          <w:sz w:val="24"/>
          <w:szCs w:val="24"/>
        </w:rPr>
        <w:t>просветительских и социальных проектов, тел. 337-37-85.</w:t>
      </w:r>
    </w:p>
    <w:p w:rsidR="008A7FDA" w:rsidRPr="008A7FDA" w:rsidRDefault="008A7FDA" w:rsidP="008A7F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A7FDA">
        <w:rPr>
          <w:rFonts w:ascii="Times New Roman" w:hAnsi="Times New Roman" w:cs="Times New Roman"/>
          <w:b/>
          <w:sz w:val="24"/>
          <w:szCs w:val="24"/>
        </w:rPr>
        <w:t>Одновременно, информируем о возможности бесплатного изучения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7FDA">
        <w:rPr>
          <w:rFonts w:ascii="Times New Roman" w:hAnsi="Times New Roman" w:cs="Times New Roman"/>
          <w:b/>
          <w:sz w:val="24"/>
          <w:szCs w:val="24"/>
        </w:rPr>
        <w:t>русского языка детьми-мигрантов в организациях по адресам</w:t>
      </w:r>
      <w:r w:rsidRPr="008A7FDA">
        <w:rPr>
          <w:rFonts w:ascii="Times New Roman" w:hAnsi="Times New Roman" w:cs="Times New Roman"/>
          <w:sz w:val="24"/>
          <w:szCs w:val="24"/>
        </w:rPr>
        <w:t>:</w:t>
      </w:r>
    </w:p>
    <w:p w:rsidR="008A7FDA" w:rsidRPr="008A7FDA" w:rsidRDefault="008A7FDA" w:rsidP="008A7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FDA">
        <w:rPr>
          <w:rFonts w:ascii="Times New Roman" w:hAnsi="Times New Roman" w:cs="Times New Roman"/>
          <w:sz w:val="24"/>
          <w:szCs w:val="24"/>
        </w:rPr>
        <w:t>1) Санкт-Петербургское отделение Общероссийской общественной</w:t>
      </w:r>
    </w:p>
    <w:p w:rsidR="008A7FDA" w:rsidRPr="008A7FDA" w:rsidRDefault="008A7FDA" w:rsidP="008A7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FDA">
        <w:rPr>
          <w:rFonts w:ascii="Times New Roman" w:hAnsi="Times New Roman" w:cs="Times New Roman"/>
          <w:sz w:val="24"/>
          <w:szCs w:val="24"/>
        </w:rPr>
        <w:t>организации «Российский Красный Крест», ул. Гончарная, д. 19, лит. Д, тел.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FDA">
        <w:rPr>
          <w:rFonts w:ascii="Times New Roman" w:hAnsi="Times New Roman" w:cs="Times New Roman"/>
          <w:sz w:val="24"/>
          <w:szCs w:val="24"/>
        </w:rPr>
        <w:t>571-10-91, 717-35-34;</w:t>
      </w:r>
    </w:p>
    <w:p w:rsidR="008A7FDA" w:rsidRPr="008A7FDA" w:rsidRDefault="008A7FDA" w:rsidP="008A7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FDA">
        <w:rPr>
          <w:rFonts w:ascii="Times New Roman" w:hAnsi="Times New Roman" w:cs="Times New Roman"/>
          <w:sz w:val="24"/>
          <w:szCs w:val="24"/>
        </w:rPr>
        <w:t>2) Еврейский общинный центр Санкт-Петербурга,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FDA">
        <w:rPr>
          <w:rFonts w:ascii="Times New Roman" w:hAnsi="Times New Roman" w:cs="Times New Roman"/>
          <w:sz w:val="24"/>
          <w:szCs w:val="24"/>
        </w:rPr>
        <w:t>ул. Рубинштейна, д. 3, тел. 571-64-40, 713-38-89.</w:t>
      </w:r>
    </w:p>
    <w:p w:rsidR="008A7FDA" w:rsidRPr="008A7FDA" w:rsidRDefault="008A7FDA" w:rsidP="008A7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FDA">
        <w:rPr>
          <w:rFonts w:ascii="Times New Roman" w:hAnsi="Times New Roman" w:cs="Times New Roman"/>
          <w:sz w:val="24"/>
          <w:szCs w:val="24"/>
        </w:rPr>
        <w:t>3) Автономная некоммерческая организация социально-культурных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FDA">
        <w:rPr>
          <w:rFonts w:ascii="Times New Roman" w:hAnsi="Times New Roman" w:cs="Times New Roman"/>
          <w:sz w:val="24"/>
          <w:szCs w:val="24"/>
        </w:rPr>
        <w:t>программ и проектов «Дети Петербурга»:</w:t>
      </w:r>
    </w:p>
    <w:p w:rsidR="008A7FDA" w:rsidRPr="008A7FDA" w:rsidRDefault="008A7FDA" w:rsidP="008A7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FDA">
        <w:rPr>
          <w:rFonts w:ascii="Times New Roman" w:hAnsi="Times New Roman" w:cs="Times New Roman"/>
          <w:sz w:val="24"/>
          <w:szCs w:val="24"/>
        </w:rPr>
        <w:t>- ул. Садовая, д. 33 (Библиотека национальных литератур);</w:t>
      </w:r>
    </w:p>
    <w:p w:rsidR="008A7FDA" w:rsidRPr="008A7FDA" w:rsidRDefault="008A7FDA" w:rsidP="008A7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FDA">
        <w:rPr>
          <w:rFonts w:ascii="Times New Roman" w:hAnsi="Times New Roman" w:cs="Times New Roman"/>
          <w:sz w:val="24"/>
          <w:szCs w:val="24"/>
        </w:rPr>
        <w:t xml:space="preserve">- пр. Энгельса, д. 53 (Библиотека </w:t>
      </w:r>
      <w:proofErr w:type="spellStart"/>
      <w:r w:rsidRPr="008A7FDA">
        <w:rPr>
          <w:rFonts w:ascii="Times New Roman" w:hAnsi="Times New Roman" w:cs="Times New Roman"/>
          <w:sz w:val="24"/>
          <w:szCs w:val="24"/>
        </w:rPr>
        <w:t>Удельнинская</w:t>
      </w:r>
      <w:proofErr w:type="spellEnd"/>
      <w:r w:rsidRPr="008A7FDA">
        <w:rPr>
          <w:rFonts w:ascii="Times New Roman" w:hAnsi="Times New Roman" w:cs="Times New Roman"/>
          <w:sz w:val="24"/>
          <w:szCs w:val="24"/>
        </w:rPr>
        <w:t>);</w:t>
      </w:r>
    </w:p>
    <w:p w:rsidR="008A7FDA" w:rsidRPr="008A7FDA" w:rsidRDefault="008A7FDA" w:rsidP="008A7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FDA">
        <w:rPr>
          <w:rFonts w:ascii="Times New Roman" w:hAnsi="Times New Roman" w:cs="Times New Roman"/>
          <w:sz w:val="24"/>
          <w:szCs w:val="24"/>
        </w:rPr>
        <w:t>- пр. Просвещения, д. 36 (Центральная Районная Библиотека);</w:t>
      </w:r>
    </w:p>
    <w:p w:rsidR="008A7FDA" w:rsidRPr="008A7FDA" w:rsidRDefault="008A7FDA" w:rsidP="008A7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FDA">
        <w:rPr>
          <w:rFonts w:ascii="Times New Roman" w:hAnsi="Times New Roman" w:cs="Times New Roman"/>
          <w:sz w:val="24"/>
          <w:szCs w:val="24"/>
        </w:rPr>
        <w:t>- Комендантский пр., д. 30 (Центральная районная детская библиотека</w:t>
      </w:r>
    </w:p>
    <w:p w:rsidR="008A7FDA" w:rsidRPr="008A7FDA" w:rsidRDefault="008A7FDA" w:rsidP="008A7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FDA">
        <w:rPr>
          <w:rFonts w:ascii="Times New Roman" w:hAnsi="Times New Roman" w:cs="Times New Roman"/>
          <w:sz w:val="24"/>
          <w:szCs w:val="24"/>
        </w:rPr>
        <w:t>Приморского района);</w:t>
      </w:r>
    </w:p>
    <w:p w:rsidR="008A7FDA" w:rsidRPr="008A7FDA" w:rsidRDefault="008A7FDA" w:rsidP="008A7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FDA">
        <w:rPr>
          <w:rFonts w:ascii="Times New Roman" w:hAnsi="Times New Roman" w:cs="Times New Roman"/>
          <w:sz w:val="24"/>
          <w:szCs w:val="24"/>
        </w:rPr>
        <w:t>- пр. Большевиков, д. 8 и д. 2 (Центральная районная детская библиотека,</w:t>
      </w:r>
    </w:p>
    <w:p w:rsidR="008A7FDA" w:rsidRPr="008A7FDA" w:rsidRDefault="008A7FDA" w:rsidP="008A7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FDA">
        <w:rPr>
          <w:rFonts w:ascii="Times New Roman" w:hAnsi="Times New Roman" w:cs="Times New Roman"/>
          <w:sz w:val="24"/>
          <w:szCs w:val="24"/>
        </w:rPr>
        <w:t>сектор литературы на иностранных языках);</w:t>
      </w:r>
    </w:p>
    <w:p w:rsidR="008A7FDA" w:rsidRPr="008A7FDA" w:rsidRDefault="008A7FDA" w:rsidP="008A7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FDA">
        <w:rPr>
          <w:rFonts w:ascii="Times New Roman" w:hAnsi="Times New Roman" w:cs="Times New Roman"/>
          <w:sz w:val="24"/>
          <w:szCs w:val="24"/>
        </w:rPr>
        <w:t>- ул. Устинова, д. 3 (Рыбацкая библиотека № 6);</w:t>
      </w:r>
    </w:p>
    <w:p w:rsidR="008A7FDA" w:rsidRPr="008A7FDA" w:rsidRDefault="008A7FDA" w:rsidP="008A7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FDA">
        <w:rPr>
          <w:rFonts w:ascii="Times New Roman" w:hAnsi="Times New Roman" w:cs="Times New Roman"/>
          <w:sz w:val="24"/>
          <w:szCs w:val="24"/>
        </w:rPr>
        <w:t>- Ленинский проспект, д. 135 (библиотека № 5 Кировского района);</w:t>
      </w:r>
    </w:p>
    <w:p w:rsidR="008A7FDA" w:rsidRPr="008A7FDA" w:rsidRDefault="008A7FDA" w:rsidP="008A7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F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A7FDA">
        <w:rPr>
          <w:rFonts w:ascii="Times New Roman" w:hAnsi="Times New Roman" w:cs="Times New Roman"/>
          <w:sz w:val="24"/>
          <w:szCs w:val="24"/>
        </w:rPr>
        <w:t>Светлановский</w:t>
      </w:r>
      <w:proofErr w:type="spellEnd"/>
      <w:r w:rsidRPr="008A7FDA">
        <w:rPr>
          <w:rFonts w:ascii="Times New Roman" w:hAnsi="Times New Roman" w:cs="Times New Roman"/>
          <w:sz w:val="24"/>
          <w:szCs w:val="24"/>
        </w:rPr>
        <w:t xml:space="preserve"> просп., д. 62 (Центральная детская библиотека</w:t>
      </w:r>
    </w:p>
    <w:p w:rsidR="008A7FDA" w:rsidRPr="008A7FDA" w:rsidRDefault="008A7FDA" w:rsidP="008A7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FDA">
        <w:rPr>
          <w:rFonts w:ascii="Times New Roman" w:hAnsi="Times New Roman" w:cs="Times New Roman"/>
          <w:sz w:val="24"/>
          <w:szCs w:val="24"/>
        </w:rPr>
        <w:t>Калининского района, библиотека-филиал № 11);</w:t>
      </w:r>
    </w:p>
    <w:p w:rsidR="008A7FDA" w:rsidRPr="008A7FDA" w:rsidRDefault="008A7FDA" w:rsidP="008A7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FDA">
        <w:rPr>
          <w:rFonts w:ascii="Times New Roman" w:hAnsi="Times New Roman" w:cs="Times New Roman"/>
          <w:sz w:val="24"/>
          <w:szCs w:val="24"/>
        </w:rPr>
        <w:t>- ул. Бухарестская, д. 23 (Детская библиотека № 6 им. В. Г. Короленко);</w:t>
      </w:r>
    </w:p>
    <w:p w:rsidR="008A7FDA" w:rsidRPr="008A7FDA" w:rsidRDefault="008A7FDA" w:rsidP="008A7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FDA">
        <w:rPr>
          <w:rFonts w:ascii="Times New Roman" w:hAnsi="Times New Roman" w:cs="Times New Roman"/>
          <w:sz w:val="24"/>
          <w:szCs w:val="24"/>
        </w:rPr>
        <w:t>- ул. 4-я Красноармейская, д. 15 (социальный подростковый клуб</w:t>
      </w:r>
    </w:p>
    <w:p w:rsidR="008A7FDA" w:rsidRPr="008A7FDA" w:rsidRDefault="008A7FDA" w:rsidP="008A7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FDA">
        <w:rPr>
          <w:rFonts w:ascii="Times New Roman" w:hAnsi="Times New Roman" w:cs="Times New Roman"/>
          <w:sz w:val="24"/>
          <w:szCs w:val="24"/>
        </w:rPr>
        <w:t>«Островок»);</w:t>
      </w:r>
    </w:p>
    <w:p w:rsidR="008A7FDA" w:rsidRDefault="008A7FDA" w:rsidP="008A7FDA">
      <w:pPr>
        <w:rPr>
          <w:rFonts w:ascii="Times New Roman" w:hAnsi="Times New Roman" w:cs="Times New Roman"/>
          <w:sz w:val="24"/>
          <w:szCs w:val="24"/>
        </w:rPr>
      </w:pPr>
      <w:r w:rsidRPr="008A7FDA">
        <w:rPr>
          <w:rFonts w:ascii="Times New Roman" w:hAnsi="Times New Roman" w:cs="Times New Roman"/>
          <w:sz w:val="24"/>
          <w:szCs w:val="24"/>
        </w:rPr>
        <w:t>- бульвар Красных Зорь, д. 1 (Детская библиотека №</w:t>
      </w:r>
      <w:r>
        <w:rPr>
          <w:rFonts w:ascii="Times New Roman" w:hAnsi="Times New Roman" w:cs="Times New Roman"/>
          <w:sz w:val="24"/>
          <w:szCs w:val="24"/>
        </w:rPr>
        <w:t xml:space="preserve"> 11)</w:t>
      </w:r>
    </w:p>
    <w:p w:rsidR="008A7FDA" w:rsidRDefault="008A7FDA" w:rsidP="008A7FDA">
      <w:pPr>
        <w:rPr>
          <w:rFonts w:ascii="Times New Roman" w:hAnsi="Times New Roman" w:cs="Times New Roman"/>
          <w:sz w:val="24"/>
          <w:szCs w:val="24"/>
        </w:rPr>
      </w:pPr>
    </w:p>
    <w:p w:rsidR="008A7FDA" w:rsidRDefault="008A7FDA" w:rsidP="008A7F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A7FDA" w:rsidSect="00043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FDA"/>
    <w:rsid w:val="0004399E"/>
    <w:rsid w:val="003B49D1"/>
    <w:rsid w:val="004E6802"/>
    <w:rsid w:val="0070077A"/>
    <w:rsid w:val="008A7FDA"/>
    <w:rsid w:val="00A92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7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Бережкова Татьяна Анатольевна</dc:creator>
  <cp:keywords/>
  <dc:description/>
  <cp:lastModifiedBy>Lazareva_OV</cp:lastModifiedBy>
  <cp:revision>4</cp:revision>
  <cp:lastPrinted>2019-11-21T08:35:00Z</cp:lastPrinted>
  <dcterms:created xsi:type="dcterms:W3CDTF">2019-11-21T08:28:00Z</dcterms:created>
  <dcterms:modified xsi:type="dcterms:W3CDTF">2019-12-25T11:12:00Z</dcterms:modified>
</cp:coreProperties>
</file>